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uplatnění reklamace</w:t>
      </w:r>
    </w:p>
    <w:p>
      <w:pPr>
        <w:pStyle w:val="Normal"/>
        <w:spacing w:before="160" w:after="160"/>
        <w:ind w:right="113" w:hanging="0"/>
        <w:jc w:val="center"/>
        <w:rPr>
          <w:rFonts w:ascii="Calibri" w:hAnsi="Calibri" w:cs="Calibri"/>
        </w:rPr>
      </w:pPr>
      <w:r>
        <w:rPr>
          <w:rFonts w:cs="Calibri"/>
        </w:rPr>
        <w:t>(Vyplněný formulář vložte do zásilky spolu se zbožím k reklamaci a odešlete na níže uvedenou adresu.)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/>
          <w:b/>
          <w:bCs/>
        </w:rPr>
      </w:pPr>
      <w:r>
        <w:rPr>
          <w:rFonts w:eastAsia="Calibri" w:cs="Calibri"/>
          <w:b/>
          <w:bCs/>
          <w:i/>
          <w:iCs/>
          <w:sz w:val="20"/>
          <w:szCs w:val="20"/>
        </w:rPr>
        <w:t>Internetov</w:t>
      </w:r>
      <w:r>
        <w:rPr>
          <w:rFonts w:eastAsia="Calibri" w:cs="Calibri"/>
          <w:b/>
          <w:bCs/>
        </w:rPr>
        <w:t>ý obchod:</w:t>
        <w:tab/>
      </w:r>
      <w:r>
        <w:rPr>
          <w:rFonts w:eastAsia="Calibri" w:cs="Calibri"/>
          <w:b/>
          <w:bCs/>
          <w:i/>
          <w:iCs/>
          <w:sz w:val="20"/>
          <w:szCs w:val="20"/>
        </w:rPr>
        <w:t>iotlevne.cz</w:t>
      </w:r>
    </w:p>
    <w:p>
      <w:pPr>
        <w:pStyle w:val="Normal"/>
        <w:tabs>
          <w:tab w:val="clear" w:pos="709"/>
          <w:tab w:val="left" w:pos="2550" w:leader="none"/>
        </w:tabs>
        <w:spacing w:lineRule="auto" w:line="276" w:before="0" w:after="0"/>
        <w:ind w:left="0" w:right="113" w:hanging="0"/>
        <w:jc w:val="both"/>
        <w:rPr>
          <w:b/>
          <w:b/>
          <w:bCs/>
        </w:rPr>
      </w:pPr>
      <w:r>
        <w:rPr>
          <w:rFonts w:eastAsia="Calibri" w:cs="Calibri"/>
          <w:b/>
          <w:bCs/>
        </w:rPr>
        <w:t>Společnost:</w:t>
        <w:tab/>
      </w:r>
      <w:r>
        <w:rPr>
          <w:rFonts w:eastAsia="Calibri" w:cs="Calibri"/>
          <w:b/>
          <w:bCs/>
          <w:i/>
        </w:rPr>
        <w:t>Tomáš Kouřil</w:t>
      </w:r>
    </w:p>
    <w:p>
      <w:pPr>
        <w:pStyle w:val="Normal"/>
        <w:tabs>
          <w:tab w:val="clear" w:pos="709"/>
          <w:tab w:val="left" w:pos="2550" w:leader="none"/>
        </w:tabs>
        <w:spacing w:lineRule="auto" w:line="276" w:before="0" w:after="0"/>
        <w:ind w:left="0" w:right="113" w:hanging="0"/>
        <w:jc w:val="both"/>
        <w:rPr/>
      </w:pPr>
      <w:r>
        <w:rPr>
          <w:rFonts w:eastAsia="Calibri" w:cs="Calibri"/>
          <w:b/>
          <w:bCs/>
        </w:rPr>
        <w:t>Se sídlem:</w:t>
        <w:tab/>
      </w:r>
      <w:r>
        <w:rPr>
          <w:rFonts w:eastAsia="Calibri" w:cs="Calibri"/>
          <w:b/>
          <w:bCs/>
          <w:i/>
          <w:iCs/>
          <w:color w:val="auto"/>
          <w:kern w:val="0"/>
          <w:sz w:val="20"/>
          <w:szCs w:val="20"/>
          <w:lang w:val="cs-CZ" w:eastAsia="cs-CZ" w:bidi="ar-SA"/>
        </w:rPr>
        <w:t>Nádražní 1092/68, České Budějovice</w:t>
      </w:r>
    </w:p>
    <w:p>
      <w:pPr>
        <w:pStyle w:val="Normal"/>
        <w:tabs>
          <w:tab w:val="clear" w:pos="709"/>
          <w:tab w:val="left" w:pos="2550" w:leader="none"/>
        </w:tabs>
        <w:spacing w:lineRule="auto" w:line="276" w:before="0" w:after="0"/>
        <w:ind w:left="0" w:right="113" w:hanging="0"/>
        <w:jc w:val="both"/>
        <w:rPr>
          <w:b/>
          <w:b/>
          <w:bCs/>
        </w:rPr>
      </w:pPr>
      <w:r>
        <w:rPr>
          <w:rFonts w:eastAsia="Calibri" w:cs="Calibri"/>
          <w:b/>
          <w:bCs/>
          <w:i/>
          <w:iCs/>
          <w:sz w:val="20"/>
          <w:szCs w:val="20"/>
        </w:rPr>
        <w:t xml:space="preserve">tel. Číslo:                                        </w:t>
      </w:r>
      <w:r>
        <w:rPr>
          <w:rFonts w:eastAsia="Calibri" w:cs="Calibri"/>
          <w:b/>
          <w:bCs/>
          <w:i/>
          <w:iCs/>
          <w:color w:val="auto"/>
          <w:kern w:val="0"/>
          <w:sz w:val="20"/>
          <w:szCs w:val="20"/>
          <w:lang w:val="cs-CZ" w:eastAsia="cs-CZ" w:bidi="ar-SA"/>
        </w:rPr>
        <w:t>730 704 704</w:t>
      </w:r>
      <w:r>
        <w:rPr>
          <w:rFonts w:eastAsia="Calibri" w:cs="Calibri"/>
          <w:b/>
          <w:bCs/>
          <w:i/>
          <w:iCs/>
          <w:sz w:val="20"/>
          <w:szCs w:val="20"/>
        </w:rPr>
        <w:t xml:space="preserve"> (nutné vyplnit)</w:t>
      </w:r>
    </w:p>
    <w:p>
      <w:pPr>
        <w:pStyle w:val="Normal"/>
        <w:tabs>
          <w:tab w:val="clear" w:pos="709"/>
          <w:tab w:val="left" w:pos="2550" w:leader="none"/>
        </w:tabs>
        <w:spacing w:lineRule="auto" w:line="276" w:before="0" w:after="0"/>
        <w:ind w:left="0" w:right="113" w:hanging="0"/>
        <w:jc w:val="both"/>
        <w:rPr>
          <w:b/>
          <w:b/>
          <w:bCs/>
        </w:rPr>
      </w:pPr>
      <w:r>
        <w:rPr>
          <w:rFonts w:eastAsia="Calibri" w:cs="Calibri"/>
          <w:b/>
          <w:bCs/>
          <w:i/>
          <w:iCs/>
          <w:sz w:val="20"/>
          <w:szCs w:val="20"/>
        </w:rPr>
        <w:t>email:                                             tomas.kouril@iotlevne.cz</w:t>
      </w:r>
    </w:p>
    <w:p>
      <w:pPr>
        <w:pStyle w:val="Normal"/>
        <w:tabs>
          <w:tab w:val="clear" w:pos="709"/>
          <w:tab w:val="left" w:pos="2550" w:leader="none"/>
        </w:tabs>
        <w:spacing w:lineRule="auto" w:line="276" w:before="0" w:after="0"/>
        <w:ind w:left="0" w:right="113" w:hanging="0"/>
        <w:jc w:val="both"/>
        <w:rPr>
          <w:b/>
          <w:b/>
          <w:bCs/>
        </w:rPr>
      </w:pPr>
      <w:r>
        <w:rPr>
          <w:rFonts w:eastAsia="Calibri" w:cs="Calibri"/>
          <w:b/>
          <w:bCs/>
        </w:rPr>
        <w:t>IČ:</w:t>
        <w:tab/>
      </w:r>
      <w:r>
        <w:rPr>
          <w:rFonts w:cs="Source Sans Pro" w:ascii="Source Sans Pro" w:hAnsi="Source Sans Pro"/>
          <w:b/>
          <w:bCs/>
          <w:color w:val="000000"/>
          <w:shd w:fill="FFFFFF" w:val="clear"/>
        </w:rPr>
        <w:t>01923811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/>
          <w:b/>
          <w:bCs/>
        </w:rPr>
      </w:pPr>
      <w:bookmarkStart w:id="0" w:name="_GoBack"/>
      <w:bookmarkEnd w:id="0"/>
      <w:r>
        <w:rPr>
          <w:rFonts w:cs="Source Sans Pro" w:ascii="Source Sans Pro" w:hAnsi="Source Sans Pro"/>
          <w:b/>
          <w:bCs/>
          <w:color w:val="000000"/>
          <w:shd w:fill="FFFFFF" w:val="clear"/>
        </w:rPr>
        <w:t>DIČ:                                                 CZ9410081340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Spotřebitel: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jméno a příjmení:</w:t>
        <w:tab/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adresa:</w:t>
        <w:tab/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Můj telefon a e-mail: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/>
      </w:pPr>
      <w:bookmarkStart w:id="1" w:name="__DdeLink__52_4275479702"/>
      <w:r>
        <w:rPr>
          <w:rFonts w:cs="Calibri"/>
        </w:rPr>
        <w:t>Zboží prosíme odeslat na adresu: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/>
          <w:b/>
          <w:bCs/>
          <w:color w:val="C9211E"/>
        </w:rPr>
      </w:pPr>
      <w:r>
        <w:rPr>
          <w:rFonts w:cs="Calibri"/>
          <w:b/>
          <w:bCs/>
          <w:color w:val="C9211E"/>
        </w:rPr>
        <w:t>Tomáš Kouřil – IOTLEVNE.CZ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/>
          <w:b/>
          <w:bCs/>
          <w:color w:val="C9211E"/>
        </w:rPr>
      </w:pPr>
      <w:r>
        <w:rPr>
          <w:rFonts w:cs="Calibri"/>
          <w:b/>
          <w:bCs/>
          <w:color w:val="C9211E"/>
        </w:rPr>
        <w:t xml:space="preserve">tel. </w:t>
      </w:r>
      <w:r>
        <w:rPr>
          <w:rFonts w:eastAsia="" w:cs="Calibri"/>
          <w:b/>
          <w:bCs/>
          <w:color w:val="C9211E"/>
          <w:kern w:val="0"/>
          <w:sz w:val="22"/>
          <w:szCs w:val="22"/>
          <w:lang w:val="cs-CZ" w:eastAsia="cs-CZ" w:bidi="ar-SA"/>
        </w:rPr>
        <w:t>730 704 704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" w:cs="Calibri"/>
          <w:b/>
          <w:bCs/>
          <w:color w:val="C9211E"/>
          <w:kern w:val="0"/>
          <w:sz w:val="22"/>
          <w:szCs w:val="22"/>
          <w:lang w:val="cs-CZ" w:eastAsia="cs-CZ" w:bidi="ar-SA"/>
        </w:rPr>
        <w:t>Nádražní 1092/68</w:t>
      </w:r>
      <w:r>
        <w:rPr>
          <w:rFonts w:cs="Calibri"/>
          <w:b/>
          <w:bCs/>
          <w:color w:val="C9211E"/>
        </w:rPr>
        <w:t>, České Budějovice, 37004</w:t>
      </w:r>
      <w:r>
        <w:rPr>
          <w:rFonts w:cs="Calibri"/>
        </w:rPr>
        <w:tab/>
      </w:r>
      <w:bookmarkEnd w:id="1"/>
    </w:p>
    <w:p>
      <w:pPr>
        <w:pStyle w:val="Normal"/>
        <w:spacing w:before="160" w:after="160"/>
        <w:ind w:right="113" w:hanging="0"/>
        <w:jc w:val="both"/>
        <w:rPr>
          <w:rFonts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  <w:t>Podrobný popis závady: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 xml:space="preserve">                                       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 xml:space="preserve">          </w:t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Seznam příloh: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  <w:t>Faktura/potvrzení o objednávce (originál nebo kopie)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b/>
          <w:i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color w:val="000000"/>
          <w:sz w:val="20"/>
          <w:szCs w:val="20"/>
        </w:rPr>
        <w:t>Reklamace je vyřízena teprve tehdy, když Vás o tom vyrozumíme.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ource Sans Pr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>
        <w:rFonts w:ascii="Cambria" w:hAnsi="Cambria" w:eastAsia="" w:cs="" w:asciiTheme="majorHAnsi" w:cstheme="majorBidi" w:eastAsiaTheme="majorEastAsia" w:hAnsiTheme="majorHAnsi"/>
        <w:b/>
        <w:b/>
        <w:i/>
        <w:i/>
        <w:color w:val="365F91" w:themeColor="accent1" w:themeShade="bf"/>
      </w:rPr>
    </w:pPr>
    <w:r>
      <w:rPr>
        <w:rFonts w:eastAsia="" w:cs="" w:cstheme="majorBidi" w:eastAsiaTheme="majorEastAsia" w:ascii="Cambria" w:hAnsi="Cambria"/>
        <w:b/>
        <w:i/>
        <w:color w:val="365F91" w:themeColor="accent1" w:themeShade="bf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4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5399-4783-43F6-9924-6C207CF3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LibreOffice/7.0.3.1$Windows_X86_64 LibreOffice_project/d7547858d014d4cf69878db179d326fc3483e082</Application>
  <Pages>2</Pages>
  <Words>208</Words>
  <Characters>1297</Characters>
  <CharactersWithSpaces>1660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dc:description/>
  <dc:language>cs-CZ</dc:language>
  <cp:lastModifiedBy/>
  <dcterms:modified xsi:type="dcterms:W3CDTF">2022-11-04T19:03:01Z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